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3" w:rsidRPr="00605961" w:rsidRDefault="00AE3EF3" w:rsidP="00AE3EF3">
      <w:pPr>
        <w:jc w:val="center"/>
        <w:rPr>
          <w:b/>
          <w:bCs/>
          <w:sz w:val="28"/>
          <w:szCs w:val="28"/>
        </w:rPr>
      </w:pPr>
      <w:r w:rsidRPr="00605961">
        <w:rPr>
          <w:b/>
          <w:bCs/>
          <w:sz w:val="28"/>
          <w:szCs w:val="28"/>
        </w:rPr>
        <w:t>Художественная деятельность</w:t>
      </w:r>
    </w:p>
    <w:p w:rsidR="00AE3EF3" w:rsidRPr="00605961" w:rsidRDefault="00AE3EF3" w:rsidP="00AE3EF3">
      <w:pPr>
        <w:rPr>
          <w:sz w:val="28"/>
          <w:szCs w:val="28"/>
        </w:rPr>
      </w:pPr>
    </w:p>
    <w:p w:rsidR="00AE3EF3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2014 год для Камерного театра оказался необычайно насыщенным творческими событиями. 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Прежде всего, в течение 2014 году в театре сложился очень хороший, сплочённый высокопрофессиональный коллектив, что очень важно для творческого роста. Пришли новые интересные артисты, по новому проявились таланты некоторых уже знакомых зрителю членов труппы. </w:t>
      </w:r>
    </w:p>
    <w:p w:rsidR="00AE3EF3" w:rsidRPr="00DC61BD" w:rsidRDefault="00AE3EF3" w:rsidP="00AE3EF3">
      <w:pPr>
        <w:rPr>
          <w:b/>
          <w:bCs/>
          <w:sz w:val="26"/>
          <w:szCs w:val="26"/>
        </w:rPr>
      </w:pPr>
      <w:r w:rsidRPr="00DC61BD">
        <w:rPr>
          <w:b/>
          <w:bCs/>
          <w:sz w:val="26"/>
          <w:szCs w:val="26"/>
        </w:rPr>
        <w:t>ГАСТРОЛИ</w:t>
      </w:r>
    </w:p>
    <w:p w:rsidR="00AE3EF3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>В первом полугодии театр ежемесячно выезжал с гастролями</w:t>
      </w:r>
      <w:r>
        <w:rPr>
          <w:sz w:val="26"/>
          <w:szCs w:val="26"/>
        </w:rPr>
        <w:t xml:space="preserve"> в регионы России и ближнего зарубежья</w:t>
      </w:r>
      <w:r w:rsidRPr="00935A4A">
        <w:rPr>
          <w:sz w:val="26"/>
          <w:szCs w:val="26"/>
        </w:rPr>
        <w:t>. Наши постановки с успехом представлены в Котласе</w:t>
      </w:r>
      <w:r>
        <w:rPr>
          <w:sz w:val="26"/>
          <w:szCs w:val="26"/>
        </w:rPr>
        <w:t xml:space="preserve"> (Архангельская область)</w:t>
      </w:r>
      <w:r w:rsidRPr="00935A4A">
        <w:rPr>
          <w:sz w:val="26"/>
          <w:szCs w:val="26"/>
        </w:rPr>
        <w:t>, Сыктывкаре, Гомеле</w:t>
      </w:r>
      <w:r>
        <w:rPr>
          <w:sz w:val="26"/>
          <w:szCs w:val="26"/>
        </w:rPr>
        <w:t xml:space="preserve"> (Белоруссия)</w:t>
      </w:r>
      <w:r w:rsidRPr="00935A4A">
        <w:rPr>
          <w:sz w:val="26"/>
          <w:szCs w:val="26"/>
        </w:rPr>
        <w:t>, В</w:t>
      </w:r>
      <w:r>
        <w:rPr>
          <w:sz w:val="26"/>
          <w:szCs w:val="26"/>
        </w:rPr>
        <w:t>ладимире. 16й театральный сезон был завершён в</w:t>
      </w:r>
      <w:r w:rsidRPr="00935A4A">
        <w:rPr>
          <w:sz w:val="26"/>
          <w:szCs w:val="26"/>
        </w:rPr>
        <w:t xml:space="preserve"> Лазаревском (</w:t>
      </w:r>
      <w:proofErr w:type="spellStart"/>
      <w:r w:rsidRPr="00935A4A">
        <w:rPr>
          <w:sz w:val="26"/>
          <w:szCs w:val="26"/>
        </w:rPr>
        <w:t>г</w:t>
      </w:r>
      <w:proofErr w:type="gramStart"/>
      <w:r w:rsidRPr="00935A4A">
        <w:rPr>
          <w:sz w:val="26"/>
          <w:szCs w:val="26"/>
        </w:rPr>
        <w:t>.С</w:t>
      </w:r>
      <w:proofErr w:type="gramEnd"/>
      <w:r w:rsidRPr="00935A4A">
        <w:rPr>
          <w:sz w:val="26"/>
          <w:szCs w:val="26"/>
        </w:rPr>
        <w:t>очи</w:t>
      </w:r>
      <w:proofErr w:type="spellEnd"/>
      <w:r w:rsidRPr="00935A4A">
        <w:rPr>
          <w:sz w:val="26"/>
          <w:szCs w:val="26"/>
        </w:rPr>
        <w:t>). Осуществляется активная гастрольная деятельность по Костромской области.</w:t>
      </w:r>
    </w:p>
    <w:p w:rsidR="00AE3EF3" w:rsidRPr="00DC61BD" w:rsidRDefault="00AE3EF3" w:rsidP="00AE3EF3">
      <w:pPr>
        <w:rPr>
          <w:b/>
          <w:bCs/>
          <w:sz w:val="26"/>
          <w:szCs w:val="26"/>
        </w:rPr>
      </w:pPr>
      <w:r w:rsidRPr="00DC61BD">
        <w:rPr>
          <w:b/>
          <w:bCs/>
          <w:sz w:val="26"/>
          <w:szCs w:val="26"/>
        </w:rPr>
        <w:t>СМИ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Более плотно, чем раньше, в 2014 году театр работал со СМИ. Статьи о премьерах, артистах и руководителях театра регулярно появляются в газетах «</w:t>
      </w:r>
      <w:proofErr w:type="gramStart"/>
      <w:r>
        <w:rPr>
          <w:sz w:val="26"/>
          <w:szCs w:val="26"/>
        </w:rPr>
        <w:t>Северная</w:t>
      </w:r>
      <w:proofErr w:type="gramEnd"/>
      <w:r>
        <w:rPr>
          <w:sz w:val="26"/>
          <w:szCs w:val="26"/>
        </w:rPr>
        <w:t xml:space="preserve"> правда» и «Костромские ведомости». Каждую премьеру сопровождает фоторепортаж на первой студенческой информационной службе «</w:t>
      </w:r>
      <w:proofErr w:type="spellStart"/>
      <w:r>
        <w:rPr>
          <w:sz w:val="26"/>
          <w:szCs w:val="26"/>
        </w:rPr>
        <w:t>Инфобрейк</w:t>
      </w:r>
      <w:proofErr w:type="spellEnd"/>
      <w:r>
        <w:rPr>
          <w:sz w:val="26"/>
          <w:szCs w:val="26"/>
        </w:rPr>
        <w:t>», регулярно появляются статьи на порталах «СМИ44» и ИД «Провинция», вышло несколько развёрнутых рецензий на информационно-развлекательном портале «Галерея Гуляева». В декабре 2014 года вышла статья о постановке «Нас обвенчает прилив…» в ежемесячном театральном журнале «Страстной бульвар, 10». Осуществляют информационную поддержку премьер театра ГТРК «Кострома» и информационно-развлекательный телеканал «</w:t>
      </w:r>
      <w:r>
        <w:rPr>
          <w:sz w:val="26"/>
          <w:szCs w:val="26"/>
          <w:lang w:val="en-US"/>
        </w:rPr>
        <w:t>Logos</w:t>
      </w:r>
      <w:r>
        <w:rPr>
          <w:sz w:val="26"/>
          <w:szCs w:val="26"/>
          <w:lang w:bidi="he-IL"/>
        </w:rPr>
        <w:t>».</w:t>
      </w:r>
      <w:r w:rsidRPr="00AA0FA1">
        <w:rPr>
          <w:sz w:val="26"/>
          <w:szCs w:val="26"/>
        </w:rPr>
        <w:t xml:space="preserve"> </w:t>
      </w:r>
    </w:p>
    <w:p w:rsidR="00AE3EF3" w:rsidRDefault="00AE3EF3" w:rsidP="00AE3EF3">
      <w:pPr>
        <w:rPr>
          <w:b/>
          <w:bCs/>
          <w:sz w:val="26"/>
          <w:szCs w:val="26"/>
        </w:rPr>
      </w:pPr>
      <w:r w:rsidRPr="00DC61BD">
        <w:rPr>
          <w:b/>
          <w:bCs/>
          <w:sz w:val="26"/>
          <w:szCs w:val="26"/>
        </w:rPr>
        <w:t>СПЕКТАКЛИ</w:t>
      </w:r>
    </w:p>
    <w:p w:rsidR="00AE3EF3" w:rsidRPr="00DC61BD" w:rsidRDefault="00AE3EF3" w:rsidP="00AE3EF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 новых постановок.</w:t>
      </w:r>
    </w:p>
    <w:p w:rsidR="00AE3EF3" w:rsidRDefault="00AE3EF3" w:rsidP="00AE3E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В репертуаре</w:t>
      </w:r>
      <w:r w:rsidRPr="00935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«16+» </w:t>
      </w:r>
      <w:r w:rsidRPr="00935A4A">
        <w:rPr>
          <w:sz w:val="26"/>
          <w:szCs w:val="26"/>
        </w:rPr>
        <w:t xml:space="preserve">появилось 4 новых </w:t>
      </w:r>
      <w:r>
        <w:rPr>
          <w:sz w:val="26"/>
          <w:szCs w:val="26"/>
        </w:rPr>
        <w:t>ярких спектакля для взрослых и</w:t>
      </w:r>
      <w:r w:rsidRPr="00935A4A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Pr="00935A4A">
        <w:rPr>
          <w:sz w:val="26"/>
          <w:szCs w:val="26"/>
        </w:rPr>
        <w:t xml:space="preserve"> по</w:t>
      </w:r>
      <w:r>
        <w:rPr>
          <w:sz w:val="26"/>
          <w:szCs w:val="26"/>
        </w:rPr>
        <w:t>становка-шоу</w:t>
      </w:r>
      <w:r w:rsidRPr="00935A4A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Детский репертуар обогатился тремя сказками, непохожими одна на другую. Стоит отметить, что все премьерные спектакли идут с неизменным аншлагом.</w:t>
      </w:r>
    </w:p>
    <w:p w:rsidR="00AE3EF3" w:rsidRPr="00AA0FA1" w:rsidRDefault="00AE3EF3" w:rsidP="00AE3EF3">
      <w:pPr>
        <w:rPr>
          <w:b/>
          <w:bCs/>
          <w:sz w:val="26"/>
          <w:szCs w:val="26"/>
          <w:lang w:bidi="he-IL"/>
        </w:rPr>
      </w:pPr>
      <w:r w:rsidRPr="00AA0FA1">
        <w:rPr>
          <w:b/>
          <w:bCs/>
          <w:sz w:val="26"/>
          <w:szCs w:val="26"/>
          <w:lang w:bidi="he-IL"/>
        </w:rPr>
        <w:t>Описание спектаклей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Первая премьера - восстановление после трёх лет отсутствия в репертуаре - состоялась </w:t>
      </w:r>
      <w:r w:rsidRPr="00935A4A">
        <w:rPr>
          <w:b/>
          <w:bCs/>
          <w:sz w:val="26"/>
          <w:szCs w:val="26"/>
        </w:rPr>
        <w:t>20 февраля 2014 года</w:t>
      </w:r>
      <w:r w:rsidRPr="00935A4A">
        <w:rPr>
          <w:sz w:val="26"/>
          <w:szCs w:val="26"/>
        </w:rPr>
        <w:t>. Социальная драма известного украинского русскоязычного драматурга Анатолия Крыма </w:t>
      </w:r>
      <w:bookmarkStart w:id="0" w:name="НЕЛЕГАЛКА"/>
      <w:r w:rsidRPr="00935A4A">
        <w:rPr>
          <w:sz w:val="26"/>
          <w:szCs w:val="26"/>
        </w:rPr>
        <w:t>«</w:t>
      </w:r>
      <w:proofErr w:type="spellStart"/>
      <w:r w:rsidRPr="00935A4A">
        <w:rPr>
          <w:b/>
          <w:bCs/>
          <w:sz w:val="26"/>
          <w:szCs w:val="26"/>
        </w:rPr>
        <w:t>Нелегалка</w:t>
      </w:r>
      <w:proofErr w:type="spellEnd"/>
      <w:r w:rsidRPr="00935A4A">
        <w:rPr>
          <w:b/>
          <w:bCs/>
          <w:sz w:val="26"/>
          <w:szCs w:val="26"/>
        </w:rPr>
        <w:t>»</w:t>
      </w:r>
      <w:r w:rsidRPr="00935A4A">
        <w:rPr>
          <w:sz w:val="26"/>
          <w:szCs w:val="26"/>
        </w:rPr>
        <w:t> написана в 2003 году и является одной из самых популярных вещей этого автора. 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>Главная героиня, Нина может найти работу на родине и едет на заработки в Италию, чтобы поддержать маму и дочь. Здесь она встречает любовь, узнаёт не понаслышке что такое «итальянский темперамент» и теряет всё</w:t>
      </w:r>
      <w:r>
        <w:rPr>
          <w:sz w:val="26"/>
          <w:szCs w:val="26"/>
        </w:rPr>
        <w:t>.</w:t>
      </w:r>
      <w:r w:rsidRPr="00935A4A">
        <w:rPr>
          <w:sz w:val="26"/>
          <w:szCs w:val="26"/>
        </w:rPr>
        <w:t xml:space="preserve"> Лишившись и документов, и дома Нина оказывается в самом социальном низу небольшого российского городка. Но её редкая человечность и удивительная сила характера не позволяют опуститься и вызывают любовь и поклонение людей, готовых ради неё драться на дуэли.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Спектакль в постановке Бориса </w:t>
      </w:r>
      <w:proofErr w:type="spellStart"/>
      <w:r w:rsidRPr="00935A4A">
        <w:rPr>
          <w:sz w:val="26"/>
          <w:szCs w:val="26"/>
        </w:rPr>
        <w:t>Голодницкого</w:t>
      </w:r>
      <w:proofErr w:type="spellEnd"/>
      <w:r w:rsidRPr="00935A4A">
        <w:rPr>
          <w:sz w:val="26"/>
          <w:szCs w:val="26"/>
        </w:rPr>
        <w:t xml:space="preserve"> музыкальный - артисты исполняют несколько бардовских песен, что является несомненным достоинством постановки. </w:t>
      </w:r>
      <w:bookmarkEnd w:id="0"/>
      <w:r w:rsidRPr="00935A4A">
        <w:rPr>
          <w:sz w:val="26"/>
          <w:szCs w:val="26"/>
        </w:rPr>
        <w:t xml:space="preserve">И большим плюсом становится маленький зал театра - зрители видят и чувствуют каждый нерв, вложенный исполнителями в жизнь их персонажей. Спектакль быстро стал очень популярен и приносит хороший доход. 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b/>
          <w:bCs/>
          <w:sz w:val="26"/>
          <w:szCs w:val="26"/>
        </w:rPr>
        <w:lastRenderedPageBreak/>
        <w:t>15 марта 2014 года</w:t>
      </w:r>
      <w:r w:rsidRPr="00935A4A">
        <w:rPr>
          <w:sz w:val="26"/>
          <w:szCs w:val="26"/>
        </w:rPr>
        <w:t xml:space="preserve"> </w:t>
      </w:r>
      <w:r w:rsidRPr="00935A4A">
        <w:rPr>
          <w:sz w:val="26"/>
          <w:szCs w:val="26"/>
          <w:lang w:bidi="he-IL"/>
        </w:rPr>
        <w:t>с посвящением матери,</w:t>
      </w:r>
      <w:r w:rsidRPr="00935A4A">
        <w:rPr>
          <w:sz w:val="26"/>
          <w:szCs w:val="26"/>
        </w:rPr>
        <w:t xml:space="preserve"> Ольге </w:t>
      </w:r>
      <w:proofErr w:type="spellStart"/>
      <w:r w:rsidRPr="00935A4A">
        <w:rPr>
          <w:sz w:val="26"/>
          <w:szCs w:val="26"/>
        </w:rPr>
        <w:t>Голодницкой</w:t>
      </w:r>
      <w:proofErr w:type="spellEnd"/>
      <w:r w:rsidRPr="00935A4A">
        <w:rPr>
          <w:sz w:val="26"/>
          <w:szCs w:val="26"/>
        </w:rPr>
        <w:t xml:space="preserve">, режиссёр Станислав </w:t>
      </w:r>
      <w:proofErr w:type="spellStart"/>
      <w:r w:rsidRPr="00935A4A">
        <w:rPr>
          <w:sz w:val="26"/>
          <w:szCs w:val="26"/>
        </w:rPr>
        <w:t>Голодницкий</w:t>
      </w:r>
      <w:proofErr w:type="spellEnd"/>
      <w:r w:rsidRPr="00935A4A">
        <w:rPr>
          <w:sz w:val="26"/>
          <w:szCs w:val="26"/>
        </w:rPr>
        <w:t xml:space="preserve"> представил костромичам историю любви </w:t>
      </w:r>
      <w:r w:rsidRPr="00935A4A">
        <w:rPr>
          <w:b/>
          <w:bCs/>
          <w:sz w:val="26"/>
          <w:szCs w:val="26"/>
        </w:rPr>
        <w:t>«Нас обвенчает прилив...»</w:t>
      </w:r>
      <w:r w:rsidRPr="00935A4A">
        <w:rPr>
          <w:sz w:val="26"/>
          <w:szCs w:val="26"/>
        </w:rPr>
        <w:t> по пьесе известного французского</w:t>
      </w:r>
      <w:r>
        <w:rPr>
          <w:sz w:val="26"/>
          <w:szCs w:val="26"/>
        </w:rPr>
        <w:t xml:space="preserve"> идеолога литературы ХХ века Жана </w:t>
      </w:r>
      <w:proofErr w:type="spellStart"/>
      <w:r>
        <w:rPr>
          <w:sz w:val="26"/>
          <w:szCs w:val="26"/>
        </w:rPr>
        <w:t>Ануя</w:t>
      </w:r>
      <w:proofErr w:type="spellEnd"/>
      <w:r>
        <w:rPr>
          <w:sz w:val="26"/>
          <w:szCs w:val="26"/>
        </w:rPr>
        <w:t xml:space="preserve">  «</w:t>
      </w:r>
      <w:r w:rsidRPr="00935A4A">
        <w:rPr>
          <w:sz w:val="26"/>
          <w:szCs w:val="26"/>
        </w:rPr>
        <w:t>Ромео и Жанетта</w:t>
      </w:r>
      <w:r>
        <w:rPr>
          <w:sz w:val="26"/>
          <w:szCs w:val="26"/>
        </w:rPr>
        <w:t xml:space="preserve">» Сегодня «Прилив…» - </w:t>
      </w:r>
      <w:r w:rsidRPr="00935A4A">
        <w:rPr>
          <w:sz w:val="26"/>
          <w:szCs w:val="26"/>
        </w:rPr>
        <w:t>од</w:t>
      </w:r>
      <w:r>
        <w:rPr>
          <w:sz w:val="26"/>
          <w:szCs w:val="26"/>
        </w:rPr>
        <w:t xml:space="preserve">на из самых эстетически-изысканных и эмоционально-глубоких </w:t>
      </w:r>
      <w:r w:rsidRPr="00935A4A">
        <w:rPr>
          <w:sz w:val="26"/>
          <w:szCs w:val="26"/>
        </w:rPr>
        <w:t>постановок </w:t>
      </w:r>
      <w:bookmarkStart w:id="1" w:name="Камерный_драматический_театр"/>
      <w:r w:rsidRPr="00935A4A">
        <w:rPr>
          <w:sz w:val="26"/>
          <w:szCs w:val="26"/>
        </w:rPr>
        <w:t>Камерного драматического театра</w:t>
      </w:r>
      <w:bookmarkEnd w:id="1"/>
      <w:r w:rsidRPr="00935A4A">
        <w:rPr>
          <w:sz w:val="26"/>
          <w:szCs w:val="26"/>
        </w:rPr>
        <w:t xml:space="preserve">. 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Фредерик и Жанетта собирались связать себя брачными узами с другими людьми, но их знакомство роковым образом делает невозможной жизнь друг без друга, однако жизнь рисует печальный прогноз союзу «чистенького» молодого человека и девушки, не отличающейся высокоморальным поведением. Любовь Жана </w:t>
      </w:r>
      <w:proofErr w:type="spellStart"/>
      <w:r w:rsidRPr="00935A4A">
        <w:rPr>
          <w:sz w:val="26"/>
          <w:szCs w:val="26"/>
        </w:rPr>
        <w:t>Ануя</w:t>
      </w:r>
      <w:proofErr w:type="spellEnd"/>
      <w:r w:rsidRPr="00935A4A">
        <w:rPr>
          <w:sz w:val="26"/>
          <w:szCs w:val="26"/>
        </w:rPr>
        <w:t xml:space="preserve"> ломает стереотипы и в трагедии находит свой истинный триумф.</w:t>
      </w:r>
    </w:p>
    <w:p w:rsidR="00AE3EF3" w:rsidRPr="007C16FD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>Театральный журнал СТД РФ «Страстной бульвар, 10» (№3-173/2014г.</w:t>
      </w:r>
      <w:r>
        <w:rPr>
          <w:sz w:val="26"/>
          <w:szCs w:val="26"/>
        </w:rPr>
        <w:t>, с.19-22</w:t>
      </w:r>
      <w:r w:rsidRPr="00935A4A">
        <w:rPr>
          <w:sz w:val="26"/>
          <w:szCs w:val="26"/>
        </w:rPr>
        <w:t xml:space="preserve">) так пишет о костромской постановке: «Спектакль “Нас обвенчает прилив…” Костромского камерного драматического театра получился необычайно цельным по художественному, музыкальному оформлению и по сложившемуся гротесково-психологическому стилю игры актёрского ансамбля. Поиск гармонии в болезненных эмоциях героев </w:t>
      </w:r>
      <w:proofErr w:type="spellStart"/>
      <w:r w:rsidRPr="00935A4A">
        <w:rPr>
          <w:sz w:val="26"/>
          <w:szCs w:val="26"/>
        </w:rPr>
        <w:t>Ануя</w:t>
      </w:r>
      <w:proofErr w:type="spellEnd"/>
      <w:r w:rsidRPr="00935A4A">
        <w:rPr>
          <w:sz w:val="26"/>
          <w:szCs w:val="26"/>
        </w:rPr>
        <w:t xml:space="preserve"> давался артистам и режиссёру-постановщику Станиславу </w:t>
      </w:r>
      <w:proofErr w:type="spellStart"/>
      <w:r w:rsidRPr="00935A4A">
        <w:rPr>
          <w:sz w:val="26"/>
          <w:szCs w:val="26"/>
        </w:rPr>
        <w:t>Голодницкому</w:t>
      </w:r>
      <w:proofErr w:type="spellEnd"/>
      <w:r w:rsidRPr="00935A4A">
        <w:rPr>
          <w:sz w:val="26"/>
          <w:szCs w:val="26"/>
        </w:rPr>
        <w:t xml:space="preserve"> через боль и отказ от привычных техник, но муки стоили ощущений после первого же показа – осознания рождения спектакля, рождения ярких, запоминающихся персонажей Виктории Маркиной, Алексея Дегтярёва, Виктора </w:t>
      </w:r>
      <w:proofErr w:type="spellStart"/>
      <w:r w:rsidRPr="00935A4A">
        <w:rPr>
          <w:sz w:val="26"/>
          <w:szCs w:val="26"/>
        </w:rPr>
        <w:t>Костицина</w:t>
      </w:r>
      <w:proofErr w:type="spellEnd"/>
      <w:r w:rsidRPr="00935A4A">
        <w:rPr>
          <w:sz w:val="26"/>
          <w:szCs w:val="26"/>
        </w:rPr>
        <w:t xml:space="preserve">. От первого впечатления своеобразной эстетикой декораций до ломаных танцев в финале, постановка властно держит эмоции зрителя, благодаря чему спектакль мгновенно стал новой визитной карточкой Камерного театра, каковой некогда была философская сказка “Маленький принц”». 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b/>
          <w:bCs/>
          <w:sz w:val="26"/>
          <w:szCs w:val="26"/>
        </w:rPr>
        <w:t>29 и 30 апреля 2014 года</w:t>
      </w:r>
      <w:r w:rsidRPr="00935A4A">
        <w:rPr>
          <w:sz w:val="26"/>
          <w:szCs w:val="26"/>
        </w:rPr>
        <w:t xml:space="preserve"> в постановке Станислава </w:t>
      </w:r>
      <w:proofErr w:type="spellStart"/>
      <w:r w:rsidRPr="00935A4A">
        <w:rPr>
          <w:sz w:val="26"/>
          <w:szCs w:val="26"/>
        </w:rPr>
        <w:t>Голодницкого</w:t>
      </w:r>
      <w:proofErr w:type="spellEnd"/>
      <w:r w:rsidRPr="00935A4A">
        <w:rPr>
          <w:sz w:val="26"/>
          <w:szCs w:val="26"/>
        </w:rPr>
        <w:t xml:space="preserve"> состоялись премьерные показы комедии по известной по многочисленным постановкам и экранизации пьесе Александра Вампилова </w:t>
      </w:r>
      <w:bookmarkStart w:id="2" w:name="СТАРШИЙ_СЫН"/>
      <w:r w:rsidRPr="00935A4A">
        <w:rPr>
          <w:b/>
          <w:bCs/>
          <w:sz w:val="26"/>
          <w:szCs w:val="26"/>
        </w:rPr>
        <w:t>«Старший сын»</w:t>
      </w:r>
      <w:bookmarkEnd w:id="2"/>
      <w:r w:rsidRPr="00935A4A">
        <w:rPr>
          <w:sz w:val="26"/>
          <w:szCs w:val="26"/>
        </w:rPr>
        <w:t xml:space="preserve">. 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Два парня, Семён и Владимир, опоздав прохладным весенним вечером на электричку, пытаются найти ночлег у незнакомых людей. Совершенно спонтанно возникает обман – Семён представляет Владимира внебрачным сыном </w:t>
      </w:r>
      <w:proofErr w:type="spellStart"/>
      <w:r w:rsidRPr="00935A4A">
        <w:rPr>
          <w:sz w:val="26"/>
          <w:szCs w:val="26"/>
        </w:rPr>
        <w:t>Сарафанова</w:t>
      </w:r>
      <w:proofErr w:type="spellEnd"/>
      <w:r w:rsidRPr="00935A4A">
        <w:rPr>
          <w:sz w:val="26"/>
          <w:szCs w:val="26"/>
        </w:rPr>
        <w:t>. Импровизацию ребят принимают за чистую монету все члены семьи, включая самого Андрея Григорьевича. И Владимир уже не может бросить свою новоприобретённую родню, искренне принимая заботу об этих доверчивых добрых людях на себя.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Эта постановка также является реконструкцией спектакля, который не шёл на сцене несколько лет. Его важное достоинство – он пользуется успехом у всех возрастных групп, от школьников до пенсионеров. Простота, </w:t>
      </w:r>
      <w:proofErr w:type="spellStart"/>
      <w:r w:rsidRPr="00935A4A">
        <w:rPr>
          <w:sz w:val="26"/>
          <w:szCs w:val="26"/>
        </w:rPr>
        <w:t>неизбыточность</w:t>
      </w:r>
      <w:proofErr w:type="spellEnd"/>
      <w:r w:rsidRPr="00935A4A">
        <w:rPr>
          <w:sz w:val="26"/>
          <w:szCs w:val="26"/>
        </w:rPr>
        <w:t xml:space="preserve"> постановки привлекает широкую зрительскую аудиторию.</w:t>
      </w:r>
    </w:p>
    <w:p w:rsidR="00AE3EF3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Открытие </w:t>
      </w:r>
      <w:r>
        <w:rPr>
          <w:sz w:val="26"/>
          <w:szCs w:val="26"/>
        </w:rPr>
        <w:t xml:space="preserve">семнадцатого </w:t>
      </w:r>
      <w:r w:rsidRPr="00935A4A">
        <w:rPr>
          <w:sz w:val="26"/>
          <w:szCs w:val="26"/>
        </w:rPr>
        <w:t xml:space="preserve">сезона </w:t>
      </w:r>
      <w:r>
        <w:rPr>
          <w:sz w:val="26"/>
          <w:szCs w:val="26"/>
        </w:rPr>
        <w:t xml:space="preserve">2014/2015 состоялось 20 сентября как никогда ярко – концертно-театральной постановкой </w:t>
      </w:r>
      <w:r w:rsidRPr="00F61099">
        <w:rPr>
          <w:b/>
          <w:bCs/>
          <w:sz w:val="26"/>
          <w:szCs w:val="26"/>
        </w:rPr>
        <w:t>"</w:t>
      </w:r>
      <w:proofErr w:type="spellStart"/>
      <w:r w:rsidRPr="00F61099">
        <w:rPr>
          <w:b/>
          <w:bCs/>
          <w:sz w:val="26"/>
          <w:szCs w:val="26"/>
        </w:rPr>
        <w:t>The</w:t>
      </w:r>
      <w:proofErr w:type="spellEnd"/>
      <w:r w:rsidRPr="00F61099">
        <w:rPr>
          <w:b/>
          <w:bCs/>
          <w:sz w:val="26"/>
          <w:szCs w:val="26"/>
        </w:rPr>
        <w:t xml:space="preserve"> </w:t>
      </w:r>
      <w:proofErr w:type="spellStart"/>
      <w:r w:rsidRPr="00F61099">
        <w:rPr>
          <w:b/>
          <w:bCs/>
          <w:sz w:val="26"/>
          <w:szCs w:val="26"/>
        </w:rPr>
        <w:t>Best</w:t>
      </w:r>
      <w:proofErr w:type="spellEnd"/>
      <w:r w:rsidRPr="00F61099">
        <w:rPr>
          <w:b/>
          <w:bCs/>
          <w:sz w:val="26"/>
          <w:szCs w:val="26"/>
        </w:rPr>
        <w:t xml:space="preserve"> - Лучшее!".</w:t>
      </w:r>
      <w:r w:rsidRPr="00935A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Спекакль</w:t>
      </w:r>
      <w:proofErr w:type="spellEnd"/>
      <w:r>
        <w:rPr>
          <w:sz w:val="26"/>
          <w:szCs w:val="26"/>
        </w:rPr>
        <w:t>-шоу включил в себя лучшие хореографические</w:t>
      </w:r>
      <w:r w:rsidRPr="00935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номера из постановок текущего репертуара, вокально-хореографические номера артистов театра, а также интересный коллективный этюд. Во время представления также получили возможность заявить о себе </w:t>
      </w:r>
      <w:r w:rsidRPr="00935A4A">
        <w:rPr>
          <w:sz w:val="26"/>
          <w:szCs w:val="26"/>
        </w:rPr>
        <w:t xml:space="preserve">новые артисты труппы - Виктория Серова, Роман </w:t>
      </w:r>
      <w:proofErr w:type="spellStart"/>
      <w:r w:rsidRPr="00935A4A">
        <w:rPr>
          <w:sz w:val="26"/>
          <w:szCs w:val="26"/>
        </w:rPr>
        <w:t>Штин</w:t>
      </w:r>
      <w:proofErr w:type="spellEnd"/>
      <w:r w:rsidRPr="00935A4A">
        <w:rPr>
          <w:sz w:val="26"/>
          <w:szCs w:val="26"/>
        </w:rPr>
        <w:t>, Елизавета Охапкина</w:t>
      </w:r>
      <w:r>
        <w:rPr>
          <w:sz w:val="26"/>
          <w:szCs w:val="26"/>
        </w:rPr>
        <w:t>,</w:t>
      </w:r>
      <w:r w:rsidRPr="00935A4A">
        <w:rPr>
          <w:sz w:val="26"/>
          <w:szCs w:val="26"/>
        </w:rPr>
        <w:t xml:space="preserve"> Василий</w:t>
      </w:r>
      <w:proofErr w:type="gramStart"/>
      <w:r w:rsidRPr="00935A4A">
        <w:rPr>
          <w:sz w:val="26"/>
          <w:szCs w:val="26"/>
        </w:rPr>
        <w:t xml:space="preserve"> Г</w:t>
      </w:r>
      <w:proofErr w:type="gramEnd"/>
      <w:r w:rsidRPr="00935A4A">
        <w:rPr>
          <w:sz w:val="26"/>
          <w:szCs w:val="26"/>
        </w:rPr>
        <w:t>олубев</w:t>
      </w:r>
      <w:r>
        <w:rPr>
          <w:sz w:val="26"/>
          <w:szCs w:val="26"/>
        </w:rPr>
        <w:t xml:space="preserve">, Олеся Матвеева, Мария </w:t>
      </w:r>
      <w:proofErr w:type="spellStart"/>
      <w:r>
        <w:rPr>
          <w:sz w:val="26"/>
          <w:szCs w:val="26"/>
        </w:rPr>
        <w:t>Спасёнова</w:t>
      </w:r>
      <w:proofErr w:type="spellEnd"/>
      <w:r>
        <w:rPr>
          <w:sz w:val="26"/>
          <w:szCs w:val="26"/>
        </w:rPr>
        <w:t>. Ребята представили</w:t>
      </w:r>
      <w:r w:rsidRPr="00935A4A">
        <w:rPr>
          <w:sz w:val="26"/>
          <w:szCs w:val="26"/>
        </w:rPr>
        <w:t xml:space="preserve"> зрителям актёрские этюды - свои визитные карточки.</w:t>
      </w:r>
    </w:p>
    <w:p w:rsidR="00AE3EF3" w:rsidRDefault="00AE3EF3" w:rsidP="00AE3EF3">
      <w:pPr>
        <w:rPr>
          <w:sz w:val="26"/>
          <w:szCs w:val="26"/>
        </w:rPr>
      </w:pPr>
      <w:r w:rsidRPr="003A0C6B">
        <w:rPr>
          <w:b/>
          <w:bCs/>
          <w:sz w:val="26"/>
          <w:szCs w:val="26"/>
        </w:rPr>
        <w:t>30 ноября 2014 года</w:t>
      </w:r>
      <w:r>
        <w:rPr>
          <w:sz w:val="26"/>
          <w:szCs w:val="26"/>
        </w:rPr>
        <w:t xml:space="preserve"> была показана первая «взрослая» премьера нового сезона. </w:t>
      </w:r>
      <w:r w:rsidRPr="00935A4A">
        <w:rPr>
          <w:sz w:val="26"/>
          <w:szCs w:val="26"/>
        </w:rPr>
        <w:t>Комедия с элементами мистики и чёрного юмора </w:t>
      </w:r>
      <w:r w:rsidRPr="00935A4A">
        <w:rPr>
          <w:b/>
          <w:bCs/>
          <w:sz w:val="26"/>
          <w:szCs w:val="26"/>
        </w:rPr>
        <w:t>«Л</w:t>
      </w:r>
      <w:r>
        <w:rPr>
          <w:b/>
          <w:bCs/>
          <w:sz w:val="26"/>
          <w:szCs w:val="26"/>
        </w:rPr>
        <w:t>юбовь до гроба</w:t>
      </w:r>
      <w:r w:rsidRPr="00935A4A">
        <w:rPr>
          <w:b/>
          <w:bCs/>
          <w:sz w:val="26"/>
          <w:szCs w:val="26"/>
        </w:rPr>
        <w:t>» </w:t>
      </w:r>
      <w:r w:rsidRPr="00935A4A">
        <w:rPr>
          <w:sz w:val="26"/>
          <w:szCs w:val="26"/>
        </w:rPr>
        <w:t xml:space="preserve">по </w:t>
      </w:r>
      <w:r w:rsidRPr="00935A4A">
        <w:rPr>
          <w:sz w:val="26"/>
          <w:szCs w:val="26"/>
        </w:rPr>
        <w:lastRenderedPageBreak/>
        <w:t>пьесе итальянского драматурга </w:t>
      </w:r>
      <w:bookmarkStart w:id="3" w:name="Альдо_Николаи"/>
      <w:proofErr w:type="spellStart"/>
      <w:r w:rsidRPr="00935A4A">
        <w:rPr>
          <w:sz w:val="26"/>
          <w:szCs w:val="26"/>
        </w:rPr>
        <w:t>Альдо</w:t>
      </w:r>
      <w:proofErr w:type="spellEnd"/>
      <w:r w:rsidRPr="00935A4A">
        <w:rPr>
          <w:sz w:val="26"/>
          <w:szCs w:val="26"/>
        </w:rPr>
        <w:t xml:space="preserve"> Николаи</w:t>
      </w:r>
      <w:bookmarkEnd w:id="3"/>
      <w:r>
        <w:rPr>
          <w:sz w:val="26"/>
          <w:szCs w:val="26"/>
        </w:rPr>
        <w:t> «Не Пятая, а Девятая»</w:t>
      </w:r>
      <w:r w:rsidRPr="00935A4A">
        <w:rPr>
          <w:sz w:val="26"/>
          <w:szCs w:val="26"/>
        </w:rPr>
        <w:t> представляет любовный треугольник</w:t>
      </w:r>
      <w:r>
        <w:rPr>
          <w:sz w:val="26"/>
          <w:szCs w:val="26"/>
        </w:rPr>
        <w:t xml:space="preserve">, в котором любовь и дружба Бруно, Марио и Евы сцепились в моральной схватке. Ева если </w:t>
      </w:r>
      <w:r w:rsidRPr="00935A4A">
        <w:rPr>
          <w:sz w:val="26"/>
          <w:szCs w:val="26"/>
        </w:rPr>
        <w:t xml:space="preserve">любит, то отдаёт себя мужчине полностью, заполняя мир любимого вниманием и заботой, с утра и до утра. Но того же Ева требует и от своих возлюбленных – полного растворения в ней и её желаниях. 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Обогащение детского репертуара стало важной задачей 2014 года. Все три новые спектакли для детей вышли в постановке Бориса </w:t>
      </w:r>
      <w:proofErr w:type="spellStart"/>
      <w:r>
        <w:rPr>
          <w:sz w:val="26"/>
          <w:szCs w:val="26"/>
        </w:rPr>
        <w:t>Голодницкого</w:t>
      </w:r>
      <w:proofErr w:type="spellEnd"/>
      <w:r>
        <w:rPr>
          <w:sz w:val="26"/>
          <w:szCs w:val="26"/>
        </w:rPr>
        <w:t>.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К лету была поставлена сказка </w:t>
      </w:r>
      <w:proofErr w:type="spellStart"/>
      <w:r>
        <w:rPr>
          <w:sz w:val="26"/>
          <w:szCs w:val="26"/>
        </w:rPr>
        <w:t>М.Панфиловой</w:t>
      </w:r>
      <w:proofErr w:type="spellEnd"/>
      <w:r>
        <w:rPr>
          <w:sz w:val="26"/>
          <w:szCs w:val="26"/>
        </w:rPr>
        <w:t xml:space="preserve">-Рыжовой под </w:t>
      </w:r>
      <w:bookmarkStart w:id="4" w:name="_GoBack"/>
      <w:bookmarkEnd w:id="4"/>
      <w:r>
        <w:rPr>
          <w:sz w:val="26"/>
          <w:szCs w:val="26"/>
        </w:rPr>
        <w:t xml:space="preserve">названием </w:t>
      </w:r>
      <w:r w:rsidRPr="00162AFC">
        <w:rPr>
          <w:b/>
          <w:bCs/>
          <w:sz w:val="26"/>
          <w:szCs w:val="26"/>
        </w:rPr>
        <w:t>«Хитроумный заяц».</w:t>
      </w:r>
      <w:r>
        <w:rPr>
          <w:sz w:val="26"/>
          <w:szCs w:val="26"/>
        </w:rPr>
        <w:t xml:space="preserve"> Это одна из немногих постановок репертуара, которая ориентирована на аудиторию от 3х до 7 лет и может быть предложена как детским садам, так и учащимся младших классов. </w:t>
      </w:r>
    </w:p>
    <w:p w:rsidR="00AE3EF3" w:rsidRPr="00935A4A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Сюжет спектакля такой:</w:t>
      </w:r>
      <w:r w:rsidRPr="00935A4A">
        <w:rPr>
          <w:sz w:val="26"/>
          <w:szCs w:val="26"/>
        </w:rPr>
        <w:t xml:space="preserve"> </w:t>
      </w:r>
      <w:r>
        <w:rPr>
          <w:sz w:val="26"/>
          <w:szCs w:val="26"/>
        </w:rPr>
        <w:t>в лесу</w:t>
      </w:r>
      <w:r w:rsidRPr="00935A4A">
        <w:rPr>
          <w:sz w:val="26"/>
          <w:szCs w:val="26"/>
        </w:rPr>
        <w:t xml:space="preserve"> есть разные животные - добрые и злые, хитрые и </w:t>
      </w:r>
      <w:r>
        <w:rPr>
          <w:sz w:val="26"/>
          <w:szCs w:val="26"/>
        </w:rPr>
        <w:t>простодушные, сильные и слабые и с</w:t>
      </w:r>
      <w:r w:rsidRPr="00935A4A">
        <w:rPr>
          <w:sz w:val="26"/>
          <w:szCs w:val="26"/>
        </w:rPr>
        <w:t xml:space="preserve">казка рассказывает о том, как природная смётка Зайца помогает победить </w:t>
      </w:r>
      <w:proofErr w:type="gramStart"/>
      <w:r w:rsidRPr="00935A4A">
        <w:rPr>
          <w:sz w:val="26"/>
          <w:szCs w:val="26"/>
        </w:rPr>
        <w:t>зубастых</w:t>
      </w:r>
      <w:proofErr w:type="gramEnd"/>
      <w:r w:rsidRPr="00935A4A">
        <w:rPr>
          <w:sz w:val="26"/>
          <w:szCs w:val="26"/>
        </w:rPr>
        <w:t xml:space="preserve"> и клыкастых сестрицу Лису и братца Волка, а также наивную и ленивую подружку Белку уму-разуму научить.  </w:t>
      </w:r>
    </w:p>
    <w:p w:rsidR="00AE3EF3" w:rsidRPr="00935A4A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К открытию сезона была подготовлена музыкальная философская сказка с элементами мюзикла по пьесе</w:t>
      </w:r>
      <w:r w:rsidRPr="00935A4A">
        <w:rPr>
          <w:sz w:val="26"/>
          <w:szCs w:val="26"/>
        </w:rPr>
        <w:t> болгарского драматурга </w:t>
      </w:r>
      <w:bookmarkStart w:id="5" w:name="Панчо_Панчев"/>
      <w:proofErr w:type="spellStart"/>
      <w:r w:rsidRPr="00935A4A">
        <w:rPr>
          <w:sz w:val="26"/>
          <w:szCs w:val="26"/>
        </w:rPr>
        <w:t>Панчо</w:t>
      </w:r>
      <w:proofErr w:type="spellEnd"/>
      <w:r w:rsidRPr="00935A4A">
        <w:rPr>
          <w:sz w:val="26"/>
          <w:szCs w:val="26"/>
        </w:rPr>
        <w:t xml:space="preserve"> </w:t>
      </w:r>
      <w:proofErr w:type="spellStart"/>
      <w:r w:rsidRPr="00935A4A">
        <w:rPr>
          <w:sz w:val="26"/>
          <w:szCs w:val="26"/>
        </w:rPr>
        <w:t>Панчев</w:t>
      </w:r>
      <w:bookmarkEnd w:id="5"/>
      <w:r w:rsidRPr="00935A4A">
        <w:rPr>
          <w:sz w:val="26"/>
          <w:szCs w:val="26"/>
        </w:rPr>
        <w:t>а</w:t>
      </w:r>
      <w:proofErr w:type="spellEnd"/>
      <w:r w:rsidRPr="00935A4A">
        <w:rPr>
          <w:sz w:val="26"/>
          <w:szCs w:val="26"/>
        </w:rPr>
        <w:t xml:space="preserve"> </w:t>
      </w:r>
      <w:r w:rsidRPr="005E0063">
        <w:rPr>
          <w:b/>
          <w:bCs/>
          <w:sz w:val="26"/>
          <w:szCs w:val="26"/>
        </w:rPr>
        <w:t>«Принцесса и свинопас»</w:t>
      </w:r>
      <w:r>
        <w:rPr>
          <w:b/>
          <w:bCs/>
          <w:sz w:val="26"/>
          <w:szCs w:val="26"/>
        </w:rPr>
        <w:t>,</w:t>
      </w:r>
      <w:r w:rsidRPr="00935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написанной </w:t>
      </w:r>
      <w:r w:rsidRPr="00935A4A">
        <w:rPr>
          <w:sz w:val="26"/>
          <w:szCs w:val="26"/>
        </w:rPr>
        <w:t xml:space="preserve">по мотивам известной сказки Г.-Х. Андерсена. И здесь капризную Принцессу интересует только красота созданная, не природная. </w:t>
      </w:r>
      <w:r>
        <w:rPr>
          <w:sz w:val="26"/>
          <w:szCs w:val="26"/>
        </w:rPr>
        <w:t xml:space="preserve">Здесь также отвергнутый принц пытается выяснить, за сколько поцелуев принцесса согласится купить своё удовольствие. </w:t>
      </w:r>
      <w:r w:rsidRPr="00935A4A">
        <w:rPr>
          <w:sz w:val="26"/>
          <w:szCs w:val="26"/>
        </w:rPr>
        <w:t>Но, в отличие от датской сказки, итог соревнования живого соловья и механической музыка</w:t>
      </w:r>
      <w:r>
        <w:rPr>
          <w:sz w:val="26"/>
          <w:szCs w:val="26"/>
        </w:rPr>
        <w:t>льной шкатулки несколько иной.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2014 год завершён представлением </w:t>
      </w:r>
      <w:r w:rsidRPr="00704A44">
        <w:rPr>
          <w:b/>
          <w:bCs/>
          <w:sz w:val="26"/>
          <w:szCs w:val="26"/>
        </w:rPr>
        <w:t>25 декабря</w:t>
      </w:r>
      <w:r>
        <w:rPr>
          <w:sz w:val="26"/>
          <w:szCs w:val="26"/>
        </w:rPr>
        <w:t xml:space="preserve"> самого масштабного проекта – мюзикла по произведению </w:t>
      </w:r>
      <w:r w:rsidRPr="00704A44">
        <w:rPr>
          <w:b/>
          <w:bCs/>
          <w:sz w:val="26"/>
          <w:szCs w:val="26"/>
        </w:rPr>
        <w:t xml:space="preserve">Юрия </w:t>
      </w:r>
      <w:proofErr w:type="spellStart"/>
      <w:r w:rsidRPr="00704A44">
        <w:rPr>
          <w:b/>
          <w:bCs/>
          <w:sz w:val="26"/>
          <w:szCs w:val="26"/>
        </w:rPr>
        <w:t>Олеши</w:t>
      </w:r>
      <w:proofErr w:type="spellEnd"/>
      <w:r w:rsidRPr="00704A44">
        <w:rPr>
          <w:b/>
          <w:bCs/>
          <w:sz w:val="26"/>
          <w:szCs w:val="26"/>
        </w:rPr>
        <w:t xml:space="preserve"> «Три толстяка».</w:t>
      </w:r>
      <w:r w:rsidRPr="00935A4A">
        <w:rPr>
          <w:sz w:val="26"/>
          <w:szCs w:val="26"/>
        </w:rPr>
        <w:t xml:space="preserve"> Идея </w:t>
      </w:r>
      <w:r w:rsidRPr="00704A44">
        <w:rPr>
          <w:sz w:val="26"/>
          <w:szCs w:val="26"/>
        </w:rPr>
        <w:t xml:space="preserve">мюзикла </w:t>
      </w:r>
      <w:bookmarkStart w:id="6" w:name="Три_толстяка"/>
      <w:r w:rsidRPr="00704A44">
        <w:rPr>
          <w:sz w:val="26"/>
          <w:szCs w:val="26"/>
        </w:rPr>
        <w:t>«Три толстяка» вызревала давно</w:t>
      </w:r>
      <w:r>
        <w:rPr>
          <w:sz w:val="26"/>
          <w:szCs w:val="26"/>
        </w:rPr>
        <w:t>, работа над спектаклем длилась целый год</w:t>
      </w:r>
      <w:r w:rsidRPr="00704A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Для осуществления проекта по инсценировке Бориса </w:t>
      </w:r>
      <w:proofErr w:type="spellStart"/>
      <w:r>
        <w:rPr>
          <w:sz w:val="26"/>
          <w:szCs w:val="26"/>
        </w:rPr>
        <w:t>Голодницкого</w:t>
      </w:r>
      <w:proofErr w:type="spellEnd"/>
      <w:r>
        <w:rPr>
          <w:sz w:val="26"/>
          <w:szCs w:val="26"/>
        </w:rPr>
        <w:t xml:space="preserve"> были приглашены композитор Елена Лебедева, поэтесса Татьяна Лаврова (тексты песен), балетмейстер Евгений Логинов. Мультимедийный материал – видеографический полуторачасовой фильм был подготовлен под руководством Юрия </w:t>
      </w:r>
      <w:proofErr w:type="spellStart"/>
      <w:r>
        <w:rPr>
          <w:sz w:val="26"/>
          <w:szCs w:val="26"/>
        </w:rPr>
        <w:t>Опельянца</w:t>
      </w:r>
      <w:proofErr w:type="spellEnd"/>
      <w:r>
        <w:rPr>
          <w:sz w:val="26"/>
          <w:szCs w:val="26"/>
        </w:rPr>
        <w:t xml:space="preserve">. </w:t>
      </w:r>
    </w:p>
    <w:p w:rsidR="00AE3EF3" w:rsidRPr="00935A4A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704A44">
        <w:rPr>
          <w:sz w:val="26"/>
          <w:szCs w:val="26"/>
        </w:rPr>
        <w:t>читывая жанр</w:t>
      </w:r>
      <w:r>
        <w:rPr>
          <w:sz w:val="26"/>
          <w:szCs w:val="26"/>
        </w:rPr>
        <w:t xml:space="preserve"> и насыщенность постановки действием</w:t>
      </w:r>
      <w:r w:rsidRPr="00704A44">
        <w:rPr>
          <w:sz w:val="26"/>
          <w:szCs w:val="26"/>
        </w:rPr>
        <w:t xml:space="preserve">, спектакль </w:t>
      </w:r>
      <w:r w:rsidRPr="00935A4A">
        <w:rPr>
          <w:sz w:val="26"/>
          <w:szCs w:val="26"/>
        </w:rPr>
        <w:t>интересен и детям, и взрослым.</w:t>
      </w:r>
    </w:p>
    <w:p w:rsidR="00AE3EF3" w:rsidRPr="00935A4A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 xml:space="preserve">На романтической сказке «Три толстяка» выросли многие поколения россиян. История Тутти и </w:t>
      </w:r>
      <w:proofErr w:type="spellStart"/>
      <w:r w:rsidRPr="00935A4A">
        <w:rPr>
          <w:sz w:val="26"/>
          <w:szCs w:val="26"/>
        </w:rPr>
        <w:t>Суок</w:t>
      </w:r>
      <w:bookmarkEnd w:id="6"/>
      <w:proofErr w:type="spellEnd"/>
      <w:r w:rsidRPr="00935A4A">
        <w:rPr>
          <w:sz w:val="26"/>
          <w:szCs w:val="26"/>
        </w:rPr>
        <w:t> крепко задерживается в детских душах верой в истинное чудо – доброту и смех, способный победить самое хмурое утро. Радость открытия «бессердечного» наследника Тутти, что он может чувствовать боль, а значит и любовь, и нежность – одна из глубочайших идей детской литературы.</w:t>
      </w:r>
    </w:p>
    <w:p w:rsidR="00AE3EF3" w:rsidRDefault="00AE3EF3" w:rsidP="00AE3EF3">
      <w:pPr>
        <w:rPr>
          <w:sz w:val="26"/>
          <w:szCs w:val="26"/>
        </w:rPr>
      </w:pPr>
      <w:r w:rsidRPr="00935A4A">
        <w:rPr>
          <w:sz w:val="26"/>
          <w:szCs w:val="26"/>
        </w:rPr>
        <w:t>Главное персонифицированное зло истории – три обжоры-толстяка - в постановке К</w:t>
      </w:r>
      <w:bookmarkStart w:id="7" w:name="Камерный_театр"/>
      <w:r w:rsidRPr="00935A4A">
        <w:rPr>
          <w:sz w:val="26"/>
          <w:szCs w:val="26"/>
        </w:rPr>
        <w:t>амерного театра становится всего лишь виртуальной проекцией, иллюзией,</w:t>
      </w:r>
      <w:r>
        <w:rPr>
          <w:sz w:val="26"/>
          <w:szCs w:val="26"/>
        </w:rPr>
        <w:t xml:space="preserve"> которую можно победить юмором, но, тем не менее, нереальное зло наблюдает за нами постоянно через всё увеличивающееся количество технических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язи.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По ходу действия осуществляется огромное количество переодеваний – в постановке задействована вся труппа театра, которая, за исключением главных героев, от сцены к сцене олицетворяет разные группы – горожан, придворных, гвардейцев. 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lastRenderedPageBreak/>
        <w:t>Яркая и красочная новая постановка вошла в репертуар театра в новогоднюю кампанию и уже оценена огромным числом детей и взрослых.</w:t>
      </w:r>
    </w:p>
    <w:p w:rsidR="00AE3EF3" w:rsidRDefault="00AE3EF3" w:rsidP="00AE3EF3">
      <w:pPr>
        <w:rPr>
          <w:sz w:val="26"/>
          <w:szCs w:val="26"/>
        </w:rPr>
      </w:pPr>
    </w:p>
    <w:p w:rsidR="00AE3EF3" w:rsidRDefault="00AE3EF3" w:rsidP="00AE3EF3">
      <w:pPr>
        <w:rPr>
          <w:b/>
          <w:bCs/>
          <w:sz w:val="26"/>
          <w:szCs w:val="26"/>
        </w:rPr>
      </w:pPr>
      <w:r w:rsidRPr="00162AFC">
        <w:rPr>
          <w:b/>
          <w:bCs/>
          <w:sz w:val="26"/>
          <w:szCs w:val="26"/>
        </w:rPr>
        <w:t>ИТОГИ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Подытоживая 2014 год, необходимо отметить признание деятельности театра различными театральными и зрительскими кругами. 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Новые сложные постановки театра вывели труппу на более высокий профессиональный уровень. Известный театральный критик Григорий Анатольевич </w:t>
      </w:r>
      <w:proofErr w:type="spellStart"/>
      <w:r>
        <w:rPr>
          <w:sz w:val="26"/>
          <w:szCs w:val="26"/>
        </w:rPr>
        <w:t>Заславский</w:t>
      </w:r>
      <w:proofErr w:type="spellEnd"/>
      <w:r>
        <w:rPr>
          <w:sz w:val="26"/>
          <w:szCs w:val="26"/>
        </w:rPr>
        <w:t xml:space="preserve"> («Независимая газета») по приглашению руководства театра посетил постановки «</w:t>
      </w:r>
      <w:proofErr w:type="spellStart"/>
      <w:r>
        <w:rPr>
          <w:sz w:val="26"/>
          <w:szCs w:val="26"/>
        </w:rPr>
        <w:t>Нелегалка</w:t>
      </w:r>
      <w:proofErr w:type="spellEnd"/>
      <w:r>
        <w:rPr>
          <w:sz w:val="26"/>
          <w:szCs w:val="26"/>
        </w:rPr>
        <w:t>» и «Нас обвенчает прилив…». Театровед вместе с творческим коллективом осуществил подробный разбор спектаклей, высказал свои критические замечания и высоко оценил постановки и профессиональный уровень артистов театра.</w:t>
      </w:r>
    </w:p>
    <w:p w:rsidR="00AE3EF3" w:rsidRPr="00AA0FA1" w:rsidRDefault="00AE3EF3" w:rsidP="00AE3EF3">
      <w:pPr>
        <w:rPr>
          <w:sz w:val="26"/>
          <w:szCs w:val="26"/>
        </w:rPr>
      </w:pPr>
      <w:r w:rsidRPr="00AA0FA1">
        <w:rPr>
          <w:sz w:val="26"/>
          <w:szCs w:val="26"/>
        </w:rPr>
        <w:t xml:space="preserve">Художественный руководитель театра Борис </w:t>
      </w:r>
      <w:proofErr w:type="spellStart"/>
      <w:r w:rsidRPr="00AA0FA1">
        <w:rPr>
          <w:sz w:val="26"/>
          <w:szCs w:val="26"/>
        </w:rPr>
        <w:t>Голодницкий</w:t>
      </w:r>
      <w:proofErr w:type="spellEnd"/>
      <w:r w:rsidRPr="00AA0FA1">
        <w:rPr>
          <w:sz w:val="26"/>
          <w:szCs w:val="26"/>
        </w:rPr>
        <w:t xml:space="preserve"> вошёл в рейтинг ста самых влиятельных людей Костромской области</w:t>
      </w:r>
      <w:r>
        <w:rPr>
          <w:sz w:val="26"/>
          <w:szCs w:val="26"/>
        </w:rPr>
        <w:t xml:space="preserve"> (организатор проекта – ООО «Кострома Бизнес Медиа»)</w:t>
      </w:r>
      <w:r w:rsidRPr="00AA0FA1">
        <w:rPr>
          <w:sz w:val="26"/>
          <w:szCs w:val="26"/>
        </w:rPr>
        <w:t xml:space="preserve">, главному режиссёру театра Станиславу </w:t>
      </w:r>
      <w:proofErr w:type="spellStart"/>
      <w:r w:rsidRPr="00AA0FA1">
        <w:rPr>
          <w:sz w:val="26"/>
          <w:szCs w:val="26"/>
        </w:rPr>
        <w:t>Голодницкому</w:t>
      </w:r>
      <w:proofErr w:type="spellEnd"/>
      <w:r w:rsidRPr="00AA0FA1">
        <w:rPr>
          <w:sz w:val="26"/>
          <w:szCs w:val="26"/>
        </w:rPr>
        <w:t xml:space="preserve"> присуждена Государственная стипендия Правительства РФ для молодых деятелей культуры и искусства. Артист театра Виктор </w:t>
      </w:r>
      <w:proofErr w:type="spellStart"/>
      <w:r w:rsidRPr="00AA0FA1">
        <w:rPr>
          <w:sz w:val="26"/>
          <w:szCs w:val="26"/>
        </w:rPr>
        <w:t>Костицин</w:t>
      </w:r>
      <w:proofErr w:type="spellEnd"/>
      <w:r w:rsidRPr="00AA0FA1">
        <w:rPr>
          <w:sz w:val="26"/>
          <w:szCs w:val="26"/>
        </w:rPr>
        <w:t xml:space="preserve"> </w:t>
      </w:r>
      <w:r>
        <w:rPr>
          <w:sz w:val="26"/>
          <w:szCs w:val="26"/>
        </w:rPr>
        <w:t>отмечен</w:t>
      </w:r>
      <w:r w:rsidRPr="00AA0FA1">
        <w:rPr>
          <w:sz w:val="26"/>
          <w:szCs w:val="26"/>
        </w:rPr>
        <w:t xml:space="preserve"> звание</w:t>
      </w:r>
      <w:r>
        <w:rPr>
          <w:sz w:val="26"/>
          <w:szCs w:val="26"/>
        </w:rPr>
        <w:t>м</w:t>
      </w:r>
      <w:r w:rsidRPr="00AA0FA1">
        <w:rPr>
          <w:sz w:val="26"/>
          <w:szCs w:val="26"/>
        </w:rPr>
        <w:t xml:space="preserve"> заслуженного артиста Костромской области.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В результате строгого отбора</w:t>
      </w:r>
      <w:r w:rsidRPr="00AA0FA1">
        <w:rPr>
          <w:sz w:val="26"/>
          <w:szCs w:val="26"/>
        </w:rPr>
        <w:t xml:space="preserve"> Станислав </w:t>
      </w:r>
      <w:proofErr w:type="spellStart"/>
      <w:r>
        <w:rPr>
          <w:sz w:val="26"/>
          <w:szCs w:val="26"/>
        </w:rPr>
        <w:t>Голодницкий</w:t>
      </w:r>
      <w:proofErr w:type="spellEnd"/>
      <w:r w:rsidRPr="00AA0FA1">
        <w:rPr>
          <w:sz w:val="26"/>
          <w:szCs w:val="26"/>
        </w:rPr>
        <w:t xml:space="preserve"> включён в состав участников в многолетней режиссёрской лаборатории художественного руководителя Театра </w:t>
      </w:r>
      <w:r>
        <w:rPr>
          <w:sz w:val="26"/>
          <w:szCs w:val="26"/>
        </w:rPr>
        <w:t xml:space="preserve">им. </w:t>
      </w:r>
      <w:proofErr w:type="spellStart"/>
      <w:r>
        <w:rPr>
          <w:sz w:val="26"/>
          <w:szCs w:val="26"/>
        </w:rPr>
        <w:t>В.Маяковского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М.Карбаускиса</w:t>
      </w:r>
      <w:proofErr w:type="spellEnd"/>
      <w:r>
        <w:rPr>
          <w:sz w:val="26"/>
          <w:szCs w:val="26"/>
        </w:rPr>
        <w:t>.</w:t>
      </w:r>
      <w:r w:rsidRPr="00AA0F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Творческая разработка социально-значимой постановки Станислава </w:t>
      </w:r>
      <w:proofErr w:type="spellStart"/>
      <w:r>
        <w:rPr>
          <w:sz w:val="26"/>
          <w:szCs w:val="26"/>
        </w:rPr>
        <w:t>Голодницкого</w:t>
      </w:r>
      <w:proofErr w:type="spellEnd"/>
      <w:r>
        <w:rPr>
          <w:sz w:val="26"/>
          <w:szCs w:val="26"/>
        </w:rPr>
        <w:t xml:space="preserve"> выиграла по конкурсу и артисты</w:t>
      </w:r>
      <w:r w:rsidRPr="00AA0FA1">
        <w:rPr>
          <w:sz w:val="26"/>
          <w:szCs w:val="26"/>
        </w:rPr>
        <w:t xml:space="preserve"> те</w:t>
      </w:r>
      <w:r>
        <w:rPr>
          <w:sz w:val="26"/>
          <w:szCs w:val="26"/>
        </w:rPr>
        <w:t xml:space="preserve">атра  получили возможность представить свою работу в проекте «Театральный </w:t>
      </w:r>
      <w:proofErr w:type="spellStart"/>
      <w:r>
        <w:rPr>
          <w:sz w:val="26"/>
          <w:szCs w:val="26"/>
        </w:rPr>
        <w:t>квартирник</w:t>
      </w:r>
      <w:proofErr w:type="spellEnd"/>
      <w:r>
        <w:rPr>
          <w:sz w:val="26"/>
          <w:szCs w:val="26"/>
        </w:rPr>
        <w:t>» Центра театральных инноваций «Открытая сцена»</w:t>
      </w:r>
      <w:r w:rsidRPr="00AA0FA1">
        <w:rPr>
          <w:sz w:val="26"/>
          <w:szCs w:val="26"/>
        </w:rPr>
        <w:t xml:space="preserve"> на Поварской, 20 (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осква</w:t>
      </w:r>
      <w:proofErr w:type="spellEnd"/>
      <w:r>
        <w:rPr>
          <w:sz w:val="26"/>
          <w:szCs w:val="26"/>
        </w:rPr>
        <w:t xml:space="preserve">). </w:t>
      </w:r>
      <w:r w:rsidRPr="00AA0FA1">
        <w:rPr>
          <w:sz w:val="26"/>
          <w:szCs w:val="26"/>
        </w:rPr>
        <w:t xml:space="preserve"> </w:t>
      </w:r>
      <w:r>
        <w:rPr>
          <w:sz w:val="26"/>
          <w:szCs w:val="26"/>
        </w:rPr>
        <w:t>Костромичи здесь представили</w:t>
      </w:r>
      <w:r w:rsidRPr="00AA0FA1">
        <w:rPr>
          <w:sz w:val="26"/>
          <w:szCs w:val="26"/>
        </w:rPr>
        <w:t xml:space="preserve"> эскиз спектакля по пьесе И</w:t>
      </w:r>
      <w:r>
        <w:rPr>
          <w:sz w:val="26"/>
          <w:szCs w:val="26"/>
        </w:rPr>
        <w:t>осифа Бродского «</w:t>
      </w:r>
      <w:r w:rsidRPr="00AA0FA1">
        <w:rPr>
          <w:sz w:val="26"/>
          <w:szCs w:val="26"/>
        </w:rPr>
        <w:t>Демократ</w:t>
      </w:r>
      <w:r>
        <w:rPr>
          <w:sz w:val="26"/>
          <w:szCs w:val="26"/>
        </w:rPr>
        <w:t>ия».</w:t>
      </w: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3EF3" w:rsidRDefault="00AE3EF3" w:rsidP="00AE3EF3">
      <w:pPr>
        <w:rPr>
          <w:sz w:val="26"/>
          <w:szCs w:val="26"/>
        </w:rPr>
      </w:pPr>
      <w:r w:rsidRPr="00AA0FA1">
        <w:rPr>
          <w:sz w:val="26"/>
          <w:szCs w:val="26"/>
        </w:rPr>
        <w:t> </w:t>
      </w:r>
    </w:p>
    <w:p w:rsidR="00AE3EF3" w:rsidRPr="00162AFC" w:rsidRDefault="00AE3EF3" w:rsidP="00AE3EF3">
      <w:pPr>
        <w:rPr>
          <w:b/>
          <w:bCs/>
          <w:sz w:val="26"/>
          <w:szCs w:val="26"/>
        </w:rPr>
      </w:pPr>
      <w:r w:rsidRPr="00162AFC">
        <w:rPr>
          <w:b/>
          <w:bCs/>
          <w:sz w:val="26"/>
          <w:szCs w:val="26"/>
        </w:rPr>
        <w:t>Планы на 2015 год</w:t>
      </w:r>
    </w:p>
    <w:p w:rsidR="00AE3EF3" w:rsidRDefault="00AE3EF3" w:rsidP="00AE3EF3">
      <w:pPr>
        <w:rPr>
          <w:sz w:val="26"/>
          <w:szCs w:val="26"/>
        </w:rPr>
      </w:pP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Репертуар для взрослых</w:t>
      </w:r>
    </w:p>
    <w:p w:rsidR="00AE3EF3" w:rsidRPr="007C16FD" w:rsidRDefault="00AE3EF3" w:rsidP="00AE3EF3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7C16FD">
        <w:rPr>
          <w:sz w:val="26"/>
          <w:szCs w:val="26"/>
        </w:rPr>
        <w:t>Шодерло</w:t>
      </w:r>
      <w:proofErr w:type="spellEnd"/>
      <w:r w:rsidRPr="007C16FD">
        <w:rPr>
          <w:sz w:val="26"/>
          <w:szCs w:val="26"/>
        </w:rPr>
        <w:t xml:space="preserve"> де Лакло. «Опасные связи». Историческая драма</w:t>
      </w:r>
    </w:p>
    <w:p w:rsidR="00AE3EF3" w:rsidRPr="007C16FD" w:rsidRDefault="00AE3EF3" w:rsidP="00AE3EF3">
      <w:pPr>
        <w:pStyle w:val="a3"/>
        <w:numPr>
          <w:ilvl w:val="0"/>
          <w:numId w:val="1"/>
        </w:numPr>
        <w:rPr>
          <w:sz w:val="26"/>
          <w:szCs w:val="26"/>
        </w:rPr>
      </w:pPr>
      <w:r w:rsidRPr="007C16FD">
        <w:rPr>
          <w:sz w:val="26"/>
          <w:szCs w:val="26"/>
        </w:rPr>
        <w:t>Антон Чехов. «Чайка». Драма</w:t>
      </w:r>
    </w:p>
    <w:p w:rsidR="00AE3EF3" w:rsidRPr="007C16FD" w:rsidRDefault="00AE3EF3" w:rsidP="00AE3EF3">
      <w:pPr>
        <w:pStyle w:val="a3"/>
        <w:numPr>
          <w:ilvl w:val="0"/>
          <w:numId w:val="1"/>
        </w:numPr>
        <w:rPr>
          <w:sz w:val="26"/>
          <w:szCs w:val="26"/>
        </w:rPr>
      </w:pPr>
      <w:r w:rsidRPr="007C16FD">
        <w:rPr>
          <w:sz w:val="26"/>
          <w:szCs w:val="26"/>
        </w:rPr>
        <w:t>Иосиф Бродский «Демократия». Сатирическая драма-памфлет</w:t>
      </w:r>
    </w:p>
    <w:p w:rsidR="00AE3EF3" w:rsidRPr="007C16FD" w:rsidRDefault="00AE3EF3" w:rsidP="00AE3EF3">
      <w:pPr>
        <w:pStyle w:val="a3"/>
        <w:numPr>
          <w:ilvl w:val="0"/>
          <w:numId w:val="1"/>
        </w:numPr>
        <w:rPr>
          <w:sz w:val="26"/>
          <w:szCs w:val="26"/>
        </w:rPr>
      </w:pPr>
      <w:r w:rsidRPr="007C16FD">
        <w:rPr>
          <w:sz w:val="26"/>
          <w:szCs w:val="26"/>
        </w:rPr>
        <w:t>Шолом-Алейхем. «Кровавая шутка». Романтическая драма</w:t>
      </w:r>
    </w:p>
    <w:p w:rsidR="00AE3EF3" w:rsidRDefault="00AE3EF3" w:rsidP="00AE3EF3">
      <w:pPr>
        <w:rPr>
          <w:sz w:val="26"/>
          <w:szCs w:val="26"/>
        </w:rPr>
      </w:pPr>
    </w:p>
    <w:p w:rsidR="00AE3EF3" w:rsidRDefault="00AE3EF3" w:rsidP="00AE3EF3">
      <w:pPr>
        <w:rPr>
          <w:sz w:val="26"/>
          <w:szCs w:val="26"/>
        </w:rPr>
      </w:pPr>
      <w:r>
        <w:rPr>
          <w:sz w:val="26"/>
          <w:szCs w:val="26"/>
        </w:rPr>
        <w:t>Спектакли для детей:</w:t>
      </w:r>
    </w:p>
    <w:p w:rsidR="00AE3EF3" w:rsidRPr="007C16FD" w:rsidRDefault="00AE3EF3" w:rsidP="00AE3EF3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 w:rsidRPr="007C16FD">
        <w:rPr>
          <w:sz w:val="26"/>
          <w:szCs w:val="26"/>
        </w:rPr>
        <w:t>Джанни</w:t>
      </w:r>
      <w:proofErr w:type="spellEnd"/>
      <w:r w:rsidRPr="007C16FD">
        <w:rPr>
          <w:sz w:val="26"/>
          <w:szCs w:val="26"/>
        </w:rPr>
        <w:t xml:space="preserve"> </w:t>
      </w:r>
      <w:proofErr w:type="spellStart"/>
      <w:r w:rsidRPr="007C16FD">
        <w:rPr>
          <w:sz w:val="26"/>
          <w:szCs w:val="26"/>
        </w:rPr>
        <w:t>Родари</w:t>
      </w:r>
      <w:proofErr w:type="spellEnd"/>
      <w:r w:rsidRPr="007C16FD">
        <w:rPr>
          <w:sz w:val="26"/>
          <w:szCs w:val="26"/>
        </w:rPr>
        <w:t xml:space="preserve"> «</w:t>
      </w:r>
      <w:proofErr w:type="spellStart"/>
      <w:r w:rsidRPr="007C16FD">
        <w:rPr>
          <w:sz w:val="26"/>
          <w:szCs w:val="26"/>
        </w:rPr>
        <w:t>Джельсомино</w:t>
      </w:r>
      <w:proofErr w:type="spellEnd"/>
      <w:r w:rsidRPr="007C16FD">
        <w:rPr>
          <w:sz w:val="26"/>
          <w:szCs w:val="26"/>
        </w:rPr>
        <w:t xml:space="preserve"> в стране лжецов». Инсценировка Ирины Константиновой или Владимира Глазкова.</w:t>
      </w:r>
    </w:p>
    <w:p w:rsidR="00AE3EF3" w:rsidRPr="00935A4A" w:rsidRDefault="00AE3EF3" w:rsidP="00AE3EF3">
      <w:pPr>
        <w:rPr>
          <w:sz w:val="26"/>
          <w:szCs w:val="26"/>
        </w:rPr>
      </w:pPr>
    </w:p>
    <w:bookmarkEnd w:id="7"/>
    <w:p w:rsidR="00AE3EF3" w:rsidRPr="00935A4A" w:rsidRDefault="00AE3EF3" w:rsidP="00AE3EF3">
      <w:pPr>
        <w:rPr>
          <w:sz w:val="26"/>
          <w:szCs w:val="26"/>
        </w:rPr>
      </w:pPr>
    </w:p>
    <w:p w:rsidR="00AE3EF3" w:rsidRPr="00935A4A" w:rsidRDefault="00AE3EF3" w:rsidP="00AE3EF3">
      <w:pPr>
        <w:rPr>
          <w:sz w:val="26"/>
          <w:szCs w:val="26"/>
        </w:rPr>
      </w:pPr>
    </w:p>
    <w:p w:rsidR="00AE3EF3" w:rsidRPr="00935A4A" w:rsidRDefault="00AE3EF3" w:rsidP="00AE3EF3">
      <w:pPr>
        <w:rPr>
          <w:sz w:val="26"/>
          <w:szCs w:val="26"/>
        </w:rPr>
      </w:pPr>
    </w:p>
    <w:p w:rsidR="00853948" w:rsidRDefault="00853948"/>
    <w:sectPr w:rsidR="0085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CAC"/>
    <w:multiLevelType w:val="hybridMultilevel"/>
    <w:tmpl w:val="8F54FAA2"/>
    <w:lvl w:ilvl="0" w:tplc="D1F0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D1C15"/>
    <w:multiLevelType w:val="hybridMultilevel"/>
    <w:tmpl w:val="399C91FC"/>
    <w:lvl w:ilvl="0" w:tplc="6534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4"/>
    <w:rsid w:val="000D7334"/>
    <w:rsid w:val="00761768"/>
    <w:rsid w:val="00853948"/>
    <w:rsid w:val="00A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3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3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1679</Words>
  <Characters>9573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2015-01-14T08:48:00Z</dcterms:created>
  <dcterms:modified xsi:type="dcterms:W3CDTF">2015-01-14T09:23:00Z</dcterms:modified>
</cp:coreProperties>
</file>